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84" w:rsidRDefault="00915484" w:rsidP="00915484">
      <w:pPr>
        <w:jc w:val="center"/>
        <w:rPr>
          <w:rFonts w:ascii="Garamond" w:hAnsi="Garamond"/>
          <w:bCs/>
          <w:i/>
          <w:sz w:val="28"/>
          <w:szCs w:val="28"/>
          <w:lang w:val="es-PR"/>
        </w:rPr>
      </w:pPr>
      <w:r>
        <w:rPr>
          <w:sz w:val="44"/>
          <w:szCs w:val="32"/>
          <w:lang w:val="es-ES"/>
        </w:rPr>
        <w:t>2do</w:t>
      </w:r>
      <w:r w:rsidRPr="00BC1529">
        <w:rPr>
          <w:sz w:val="44"/>
          <w:szCs w:val="32"/>
          <w:lang w:val="es-ES"/>
        </w:rPr>
        <w:t xml:space="preserve"> día            </w:t>
      </w:r>
      <w:r>
        <w:rPr>
          <w:rFonts w:ascii="Garamond" w:hAnsi="Garamond"/>
          <w:b/>
          <w:i/>
          <w:sz w:val="40"/>
          <w:szCs w:val="40"/>
          <w:lang w:val="es-ES"/>
        </w:rPr>
        <w:t xml:space="preserve">Discernir  </w:t>
      </w:r>
    </w:p>
    <w:p w:rsidR="00915484" w:rsidRDefault="00915484" w:rsidP="00915484">
      <w:pPr>
        <w:rPr>
          <w:rFonts w:ascii="Garamond" w:hAnsi="Garamond"/>
          <w:sz w:val="40"/>
          <w:szCs w:val="40"/>
          <w:lang w:val="es-ES"/>
        </w:rPr>
      </w:pP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lang w:val="es-ES"/>
        </w:rPr>
      </w:pPr>
      <w:r>
        <w:rPr>
          <w:rFonts w:ascii="Garamond" w:hAnsi="Garamond"/>
          <w:sz w:val="40"/>
          <w:szCs w:val="40"/>
          <w:lang w:val="es-ES"/>
        </w:rPr>
        <w:tab/>
        <w:t>*</w:t>
      </w:r>
      <w:r>
        <w:rPr>
          <w:rFonts w:ascii="Garamond" w:hAnsi="Garamond"/>
          <w:lang w:val="es-ES"/>
        </w:rPr>
        <w:t xml:space="preserve">En su camino de conversión Ignacio pasa por extremos que lo llevan a la depresión y fantasías de suicidio. Sale porque decide no faltarle a su Señor y dejarse conducir por El a través de la sabiduría mediadora de sus acompañantes confesores, </w:t>
      </w:r>
      <w:r>
        <w:rPr>
          <w:rFonts w:ascii="Garamond" w:hAnsi="Garamond"/>
          <w:i/>
          <w:lang w:val="es-ES"/>
        </w:rPr>
        <w:t xml:space="preserve">“como </w:t>
      </w:r>
      <w:proofErr w:type="gramStart"/>
      <w:r>
        <w:rPr>
          <w:rFonts w:ascii="Garamond" w:hAnsi="Garamond"/>
          <w:i/>
          <w:lang w:val="es-ES"/>
        </w:rPr>
        <w:t>un  maestro</w:t>
      </w:r>
      <w:proofErr w:type="gramEnd"/>
      <w:r>
        <w:rPr>
          <w:rFonts w:ascii="Garamond" w:hAnsi="Garamond"/>
          <w:i/>
          <w:lang w:val="es-ES"/>
        </w:rPr>
        <w:t xml:space="preserve"> de escuela a un niño, enseñándole”.</w:t>
      </w:r>
      <w:r>
        <w:rPr>
          <w:rFonts w:ascii="Garamond" w:hAnsi="Garamond"/>
          <w:lang w:val="es-ES"/>
        </w:rPr>
        <w:t xml:space="preserve"> Desde allí entró en la paz de espíritu, cobrando junto a otras tentaciones </w:t>
      </w:r>
      <w:proofErr w:type="gramStart"/>
      <w:r>
        <w:rPr>
          <w:rFonts w:ascii="Garamond" w:hAnsi="Garamond"/>
          <w:lang w:val="es-ES"/>
        </w:rPr>
        <w:t>vividas,  experiencia</w:t>
      </w:r>
      <w:proofErr w:type="gramEnd"/>
      <w:r>
        <w:rPr>
          <w:rFonts w:ascii="Garamond" w:hAnsi="Garamond"/>
          <w:lang w:val="es-ES"/>
        </w:rPr>
        <w:t xml:space="preserve"> de discernimiento  en la lucha espiritual. 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Pero a través de su intensa </w:t>
      </w:r>
      <w:proofErr w:type="gramStart"/>
      <w:r>
        <w:rPr>
          <w:rFonts w:ascii="Garamond" w:hAnsi="Garamond"/>
          <w:lang w:val="es-ES"/>
        </w:rPr>
        <w:t>oración  viendo</w:t>
      </w:r>
      <w:proofErr w:type="gramEnd"/>
      <w:r>
        <w:rPr>
          <w:rFonts w:ascii="Garamond" w:hAnsi="Garamond"/>
          <w:lang w:val="es-ES"/>
        </w:rPr>
        <w:t xml:space="preserve"> a  Jesucristo en su interior, sintiendo la presencia de la Trinidad y la luminosidad de la Eucaristía,  comienza a  encontrar su nuevo rumbo, seguir a este Cristo  que es luz, sentido  total de la existencia. Servir </w:t>
      </w:r>
      <w:proofErr w:type="gramStart"/>
      <w:r>
        <w:rPr>
          <w:rFonts w:ascii="Garamond" w:hAnsi="Garamond"/>
          <w:lang w:val="es-ES"/>
        </w:rPr>
        <w:t>como  él</w:t>
      </w:r>
      <w:proofErr w:type="gramEnd"/>
      <w:r>
        <w:rPr>
          <w:rFonts w:ascii="Garamond" w:hAnsi="Garamond"/>
          <w:lang w:val="es-ES"/>
        </w:rPr>
        <w:t xml:space="preserve">, y se entrega a imitar a Cristo  en pobreza emprendiendo su peregrinación a Tierra Santa, llena de  dificultades  y peligros. Tanto allí </w:t>
      </w:r>
      <w:proofErr w:type="gramStart"/>
      <w:r>
        <w:rPr>
          <w:rFonts w:ascii="Garamond" w:hAnsi="Garamond"/>
          <w:lang w:val="es-ES"/>
        </w:rPr>
        <w:t>como  a</w:t>
      </w:r>
      <w:proofErr w:type="gramEnd"/>
      <w:r>
        <w:rPr>
          <w:rFonts w:ascii="Garamond" w:hAnsi="Garamond"/>
          <w:lang w:val="es-ES"/>
        </w:rPr>
        <w:t xml:space="preserve"> la vuelta, se encuentra con  humillaciones y malos tratos en  los que ve la oportunidad de ser como  Jesús. </w:t>
      </w:r>
      <w:proofErr w:type="gramStart"/>
      <w:r>
        <w:rPr>
          <w:rFonts w:ascii="Garamond" w:hAnsi="Garamond"/>
          <w:lang w:val="es-ES"/>
        </w:rPr>
        <w:t>Obedece  a</w:t>
      </w:r>
      <w:proofErr w:type="gramEnd"/>
      <w:r>
        <w:rPr>
          <w:rFonts w:ascii="Garamond" w:hAnsi="Garamond"/>
          <w:lang w:val="es-ES"/>
        </w:rPr>
        <w:t xml:space="preserve"> la Iglesia que en las Bulas papales, prohíbe  seguir estando por la guerra, en aquellos lugares santos; y vuelve a seguir peregrinado en pobreza y dificultades en Europa. Pero el Señor mostrará el nuevo camino…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lang w:val="es-ES"/>
        </w:rPr>
      </w:pPr>
    </w:p>
    <w:p w:rsidR="00915484" w:rsidRDefault="00915484" w:rsidP="00915484">
      <w:pPr>
        <w:numPr>
          <w:ilvl w:val="0"/>
          <w:numId w:val="1"/>
        </w:numPr>
        <w:tabs>
          <w:tab w:val="left" w:pos="142"/>
        </w:tabs>
        <w:jc w:val="both"/>
        <w:rPr>
          <w:rFonts w:ascii="Garamond" w:hAnsi="Garamond"/>
          <w:i/>
          <w:lang w:val="es-ES"/>
        </w:rPr>
      </w:pPr>
      <w:r>
        <w:rPr>
          <w:rFonts w:ascii="Garamond" w:hAnsi="Garamond"/>
          <w:i/>
          <w:lang w:val="es-ES"/>
        </w:rPr>
        <w:t xml:space="preserve">Todos pasamos </w:t>
      </w:r>
      <w:proofErr w:type="gramStart"/>
      <w:r>
        <w:rPr>
          <w:rFonts w:ascii="Garamond" w:hAnsi="Garamond"/>
          <w:i/>
          <w:lang w:val="es-ES"/>
        </w:rPr>
        <w:t>por  crisis</w:t>
      </w:r>
      <w:proofErr w:type="gramEnd"/>
      <w:r>
        <w:rPr>
          <w:rFonts w:ascii="Garamond" w:hAnsi="Garamond"/>
          <w:i/>
          <w:lang w:val="es-ES"/>
        </w:rPr>
        <w:t xml:space="preserve"> en nuestro crecimiento interior, algunas las tenemos presentes, a veces a otras no las registramos…</w:t>
      </w:r>
      <w:r w:rsidRPr="006C0BA5">
        <w:rPr>
          <w:rFonts w:ascii="Garamond" w:hAnsi="Garamond"/>
          <w:i/>
          <w:lang w:val="es-ES"/>
        </w:rPr>
        <w:t xml:space="preserve"> </w:t>
      </w:r>
      <w:r>
        <w:rPr>
          <w:rFonts w:ascii="Garamond" w:hAnsi="Garamond"/>
          <w:i/>
          <w:lang w:val="es-ES"/>
        </w:rPr>
        <w:t xml:space="preserve">Y además humillaciones ¿Cómo las sorteé? </w:t>
      </w:r>
      <w:proofErr w:type="gramStart"/>
      <w:r>
        <w:rPr>
          <w:rFonts w:ascii="Garamond" w:hAnsi="Garamond"/>
          <w:i/>
          <w:lang w:val="es-ES"/>
        </w:rPr>
        <w:t>Pude aprovecharlas para crecer en humildad?</w:t>
      </w:r>
      <w:proofErr w:type="gramEnd"/>
    </w:p>
    <w:p w:rsidR="00915484" w:rsidRDefault="00915484" w:rsidP="00915484">
      <w:pPr>
        <w:tabs>
          <w:tab w:val="left" w:pos="142"/>
        </w:tabs>
        <w:ind w:left="720"/>
        <w:jc w:val="both"/>
        <w:rPr>
          <w:rFonts w:ascii="Garamond" w:hAnsi="Garamond"/>
          <w:i/>
          <w:lang w:val="es-ES"/>
        </w:rPr>
      </w:pPr>
    </w:p>
    <w:p w:rsidR="00915484" w:rsidRPr="00FD2504" w:rsidRDefault="00915484" w:rsidP="00915484">
      <w:pPr>
        <w:tabs>
          <w:tab w:val="left" w:pos="142"/>
        </w:tabs>
        <w:jc w:val="both"/>
        <w:rPr>
          <w:rFonts w:ascii="Garamond" w:hAnsi="Garamond"/>
          <w:sz w:val="22"/>
          <w:szCs w:val="22"/>
        </w:rPr>
      </w:pPr>
      <w:r w:rsidRPr="00FD2504">
        <w:rPr>
          <w:rFonts w:ascii="Garamond" w:hAnsi="Garamond"/>
          <w:b/>
          <w:sz w:val="22"/>
          <w:szCs w:val="22"/>
          <w:lang w:val="es-ES"/>
        </w:rPr>
        <w:t xml:space="preserve">Mt 16, 24- </w:t>
      </w:r>
      <w:proofErr w:type="gramStart"/>
      <w:r w:rsidRPr="00FD2504">
        <w:rPr>
          <w:rFonts w:ascii="Garamond" w:hAnsi="Garamond"/>
          <w:b/>
          <w:sz w:val="22"/>
          <w:szCs w:val="22"/>
          <w:lang w:val="es-ES"/>
        </w:rPr>
        <w:t>26</w:t>
      </w:r>
      <w:r w:rsidRPr="00FD2504">
        <w:rPr>
          <w:rFonts w:ascii="Garamond" w:hAnsi="Garamond"/>
          <w:sz w:val="22"/>
          <w:szCs w:val="22"/>
          <w:lang w:val="es-ES"/>
        </w:rPr>
        <w:t xml:space="preserve">  </w:t>
      </w:r>
      <w:r w:rsidRPr="00FD2504">
        <w:rPr>
          <w:rStyle w:val="texto1"/>
          <w:rFonts w:ascii="Garamond" w:hAnsi="Garamond"/>
          <w:i/>
          <w:sz w:val="22"/>
          <w:szCs w:val="22"/>
        </w:rPr>
        <w:t>Entonces</w:t>
      </w:r>
      <w:proofErr w:type="gramEnd"/>
      <w:r w:rsidRPr="00FD2504">
        <w:rPr>
          <w:rStyle w:val="texto1"/>
          <w:rFonts w:ascii="Garamond" w:hAnsi="Garamond"/>
          <w:i/>
          <w:sz w:val="22"/>
          <w:szCs w:val="22"/>
        </w:rPr>
        <w:t xml:space="preserve"> Jesús dijo a sus discípulos: “El que quiera venir detrás de mí, que renuncie a sí mismo, que cargue con su cruz y me siga. Porque el que quiera salvar su vida, la perderá; y el que pierda su vida a causa de mí, la encontrará. ¿De qué le servirá al hombre ganar el mundo entero si pierde su vida? ¿Y qué podrá dar el hombre a cambio de su vida? 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lang w:val="es-ES"/>
        </w:rPr>
      </w:pPr>
    </w:p>
    <w:p w:rsidR="00915484" w:rsidRDefault="00915484" w:rsidP="00915484">
      <w:pPr>
        <w:numPr>
          <w:ilvl w:val="0"/>
          <w:numId w:val="1"/>
        </w:numPr>
        <w:tabs>
          <w:tab w:val="left" w:pos="142"/>
        </w:tabs>
        <w:jc w:val="both"/>
        <w:rPr>
          <w:rFonts w:ascii="Garamond" w:hAnsi="Garamond"/>
          <w:i/>
          <w:lang w:val="es-ES"/>
        </w:rPr>
      </w:pPr>
      <w:r>
        <w:rPr>
          <w:rFonts w:ascii="Garamond" w:hAnsi="Garamond"/>
          <w:i/>
          <w:lang w:val="es-ES"/>
        </w:rPr>
        <w:t>Hay ayudas en el camino de la vida: personas, sabidurías de tradiciones, reglas y normas. ¿Se aprovecharlas o “todo lo `puedo yo solo”?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lang w:val="es-ES"/>
        </w:rPr>
      </w:pPr>
    </w:p>
    <w:p w:rsidR="00915484" w:rsidRPr="00FD2504" w:rsidRDefault="00915484" w:rsidP="00915484">
      <w:pPr>
        <w:tabs>
          <w:tab w:val="left" w:pos="142"/>
        </w:tabs>
        <w:jc w:val="both"/>
        <w:rPr>
          <w:rStyle w:val="texto1"/>
          <w:rFonts w:ascii="Garamond" w:hAnsi="Garamond"/>
          <w:i/>
          <w:sz w:val="22"/>
          <w:szCs w:val="22"/>
        </w:rPr>
      </w:pPr>
      <w:r w:rsidRPr="00FD2504">
        <w:rPr>
          <w:rFonts w:ascii="Garamond" w:hAnsi="Garamond"/>
          <w:b/>
          <w:sz w:val="22"/>
          <w:szCs w:val="22"/>
        </w:rPr>
        <w:t>Mt 11, 25-</w:t>
      </w:r>
      <w:proofErr w:type="gramStart"/>
      <w:r w:rsidRPr="00FD2504">
        <w:rPr>
          <w:rFonts w:ascii="Garamond" w:hAnsi="Garamond"/>
          <w:b/>
          <w:sz w:val="22"/>
          <w:szCs w:val="22"/>
        </w:rPr>
        <w:t>27</w:t>
      </w:r>
      <w:r w:rsidRPr="00FD2504">
        <w:rPr>
          <w:rFonts w:ascii="Garamond" w:hAnsi="Garamond"/>
          <w:sz w:val="22"/>
          <w:szCs w:val="22"/>
        </w:rPr>
        <w:t xml:space="preserve">  </w:t>
      </w:r>
      <w:r w:rsidRPr="00FD2504">
        <w:rPr>
          <w:rStyle w:val="texto1"/>
          <w:rFonts w:ascii="Garamond" w:hAnsi="Garamond"/>
          <w:i/>
          <w:sz w:val="22"/>
          <w:szCs w:val="22"/>
        </w:rPr>
        <w:t>En</w:t>
      </w:r>
      <w:proofErr w:type="gramEnd"/>
      <w:r w:rsidRPr="00FD2504">
        <w:rPr>
          <w:rStyle w:val="texto1"/>
          <w:rFonts w:ascii="Garamond" w:hAnsi="Garamond"/>
          <w:i/>
          <w:sz w:val="22"/>
          <w:szCs w:val="22"/>
        </w:rPr>
        <w:t xml:space="preserve"> aquel tiempo, Jesús dijo: “Te alabo, Padre, Señor del cielo y de la tierra, por haber ocultado estas cosas a los sabios y a los prudentes y haberlas revelado a los pequeños. </w:t>
      </w:r>
      <w:r w:rsidRPr="00FD2504">
        <w:rPr>
          <w:rFonts w:ascii="Garamond" w:hAnsi="Garamond"/>
          <w:i/>
          <w:sz w:val="22"/>
          <w:szCs w:val="22"/>
        </w:rPr>
        <w:t xml:space="preserve"> </w:t>
      </w:r>
      <w:r w:rsidRPr="00FD2504">
        <w:rPr>
          <w:rStyle w:val="texto1"/>
          <w:rFonts w:ascii="Garamond" w:hAnsi="Garamond"/>
          <w:i/>
          <w:sz w:val="22"/>
          <w:szCs w:val="22"/>
        </w:rPr>
        <w:t>Sí, Padre, porque así lo has querido.</w:t>
      </w:r>
      <w:r w:rsidRPr="00FD2504">
        <w:rPr>
          <w:rFonts w:ascii="Garamond" w:hAnsi="Garamond"/>
          <w:i/>
          <w:sz w:val="22"/>
          <w:szCs w:val="22"/>
        </w:rPr>
        <w:t xml:space="preserve"> </w:t>
      </w:r>
      <w:r w:rsidRPr="00FD2504">
        <w:rPr>
          <w:rStyle w:val="texto1"/>
          <w:rFonts w:ascii="Garamond" w:hAnsi="Garamond"/>
          <w:i/>
          <w:sz w:val="22"/>
          <w:szCs w:val="22"/>
        </w:rPr>
        <w:t>Todo me ha sido dado por mi Padre, y nadie conoce al Hijo sino el Padre, así como nadie conoce al Padre sino el Hijo y aquel a quien el Hijo se lo quiera revelar.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lang w:val="es-ES"/>
        </w:rPr>
      </w:pPr>
    </w:p>
    <w:p w:rsidR="00915484" w:rsidRDefault="00915484" w:rsidP="00915484">
      <w:pPr>
        <w:numPr>
          <w:ilvl w:val="0"/>
          <w:numId w:val="1"/>
        </w:numPr>
        <w:tabs>
          <w:tab w:val="left" w:pos="142"/>
        </w:tabs>
        <w:jc w:val="both"/>
        <w:rPr>
          <w:rFonts w:ascii="Garamond" w:hAnsi="Garamond"/>
          <w:i/>
          <w:lang w:val="es-ES"/>
        </w:rPr>
      </w:pPr>
      <w:r>
        <w:rPr>
          <w:rFonts w:ascii="Garamond" w:hAnsi="Garamond"/>
          <w:i/>
          <w:lang w:val="es-ES"/>
        </w:rPr>
        <w:t xml:space="preserve">Hay también situaciones de privaciones. injusticias, dolores y </w:t>
      </w:r>
      <w:proofErr w:type="gramStart"/>
      <w:r>
        <w:rPr>
          <w:rFonts w:ascii="Garamond" w:hAnsi="Garamond"/>
          <w:i/>
          <w:lang w:val="es-ES"/>
        </w:rPr>
        <w:t>pérdidas  Nos</w:t>
      </w:r>
      <w:proofErr w:type="gramEnd"/>
      <w:r>
        <w:rPr>
          <w:rFonts w:ascii="Garamond" w:hAnsi="Garamond"/>
          <w:i/>
          <w:lang w:val="es-ES"/>
        </w:rPr>
        <w:t xml:space="preserve"> fortalecen en confianza y humildad…o  alimentan nuestro resentimiento…</w:t>
      </w:r>
    </w:p>
    <w:p w:rsidR="00915484" w:rsidRDefault="00915484" w:rsidP="00915484">
      <w:pPr>
        <w:jc w:val="both"/>
        <w:rPr>
          <w:rFonts w:ascii="Garamond" w:hAnsi="Garamond"/>
          <w:b/>
          <w:color w:val="000000"/>
          <w:sz w:val="28"/>
          <w:szCs w:val="28"/>
          <w:lang w:val="es-ES"/>
        </w:rPr>
      </w:pPr>
    </w:p>
    <w:p w:rsidR="00915484" w:rsidRPr="00FD2504" w:rsidRDefault="00915484" w:rsidP="00915484">
      <w:pPr>
        <w:jc w:val="both"/>
        <w:rPr>
          <w:rFonts w:ascii="Garamond" w:hAnsi="Garamond"/>
          <w:sz w:val="22"/>
          <w:szCs w:val="22"/>
          <w:lang w:val="es-ES"/>
        </w:rPr>
      </w:pPr>
      <w:r w:rsidRPr="00FD2504">
        <w:rPr>
          <w:rFonts w:ascii="Garamond" w:hAnsi="Garamond"/>
          <w:b/>
          <w:color w:val="000000"/>
          <w:sz w:val="22"/>
          <w:szCs w:val="22"/>
        </w:rPr>
        <w:t xml:space="preserve">Mt 26,47-56 </w:t>
      </w:r>
      <w:bookmarkStart w:id="0" w:name="bej"/>
      <w:r w:rsidRPr="00FD2504">
        <w:rPr>
          <w:rFonts w:ascii="Garamond" w:hAnsi="Garamond"/>
          <w:i/>
          <w:color w:val="000000"/>
          <w:sz w:val="22"/>
          <w:szCs w:val="22"/>
        </w:rPr>
        <w:t>Jesús estaba hablando todavía, cuando llegó Judas, uno de los Doce, acompañado de una multitud con espadas y palos, enviada por los sumos sacerdotes y los ancianos del pueblo. </w:t>
      </w:r>
      <w:bookmarkStart w:id="1" w:name="bek"/>
      <w:bookmarkEnd w:id="0"/>
      <w:r w:rsidRPr="00FD2504">
        <w:rPr>
          <w:rFonts w:ascii="Garamond" w:hAnsi="Garamond"/>
          <w:i/>
          <w:color w:val="000000"/>
          <w:sz w:val="22"/>
          <w:szCs w:val="22"/>
        </w:rPr>
        <w:t>El traidor les había dado esta señal: «Es aquel a quien voy a besar. Deténganlo». </w:t>
      </w:r>
      <w:bookmarkStart w:id="2" w:name="bel"/>
      <w:bookmarkEnd w:id="1"/>
      <w:r w:rsidRPr="00FD2504">
        <w:rPr>
          <w:rFonts w:ascii="Garamond" w:hAnsi="Garamond"/>
          <w:i/>
          <w:color w:val="000000"/>
          <w:sz w:val="22"/>
          <w:szCs w:val="22"/>
        </w:rPr>
        <w:t>Inmediatamente se acercó a Jesús, diciéndole: «Salud, Maestro», y lo besó. </w:t>
      </w:r>
      <w:bookmarkStart w:id="3" w:name="bem"/>
      <w:bookmarkEnd w:id="2"/>
      <w:r w:rsidRPr="00FD2504">
        <w:rPr>
          <w:rFonts w:ascii="Garamond" w:hAnsi="Garamond"/>
          <w:i/>
          <w:color w:val="000000"/>
          <w:sz w:val="22"/>
          <w:szCs w:val="22"/>
        </w:rPr>
        <w:t xml:space="preserve">Jesús le dijo: «Amigo, ¡cumple tu cometido!». Entonces se abalanzaron sobre él y lo detuvieron. </w:t>
      </w:r>
      <w:bookmarkStart w:id="4" w:name="ben"/>
      <w:bookmarkEnd w:id="3"/>
      <w:r w:rsidRPr="00FD2504">
        <w:rPr>
          <w:rFonts w:ascii="Garamond" w:hAnsi="Garamond"/>
          <w:i/>
          <w:color w:val="000000"/>
          <w:sz w:val="22"/>
          <w:szCs w:val="22"/>
        </w:rPr>
        <w:t>Uno de los que estaban con Jesús sacó su espada e hirió al servidor del Sumo Sacerdote, cortándole la oreja. </w:t>
      </w:r>
      <w:bookmarkStart w:id="5" w:name="beo"/>
      <w:bookmarkEnd w:id="4"/>
      <w:r w:rsidRPr="00FD2504">
        <w:rPr>
          <w:rFonts w:ascii="Garamond" w:hAnsi="Garamond"/>
          <w:i/>
          <w:color w:val="000000"/>
          <w:sz w:val="22"/>
          <w:szCs w:val="22"/>
        </w:rPr>
        <w:t>Jesús le dijo: «Guarda tu espada, porque el que a hierro mata a hierro muere. </w:t>
      </w:r>
      <w:bookmarkStart w:id="6" w:name="bep"/>
      <w:bookmarkEnd w:id="5"/>
      <w:r w:rsidRPr="00FD2504">
        <w:rPr>
          <w:rFonts w:ascii="Garamond" w:hAnsi="Garamond"/>
          <w:i/>
          <w:color w:val="000000"/>
          <w:sz w:val="22"/>
          <w:szCs w:val="22"/>
        </w:rPr>
        <w:t>¿O piensas que no puedo recurrir a mi Padre? Él pondría inmediatamente a mi disposición más de doce legiones de ángeles. </w:t>
      </w:r>
      <w:bookmarkStart w:id="7" w:name="beq"/>
      <w:bookmarkEnd w:id="6"/>
      <w:r w:rsidRPr="00FD2504">
        <w:rPr>
          <w:rFonts w:ascii="Garamond" w:hAnsi="Garamond"/>
          <w:i/>
          <w:color w:val="000000"/>
          <w:sz w:val="22"/>
          <w:szCs w:val="22"/>
        </w:rPr>
        <w:t>Pero entonces, ¿cómo se cumplirían las Escrituras, según las cuales debe suceder así?». </w:t>
      </w:r>
      <w:bookmarkStart w:id="8" w:name="ber"/>
      <w:bookmarkEnd w:id="7"/>
      <w:r w:rsidRPr="00FD2504">
        <w:rPr>
          <w:rFonts w:ascii="Garamond" w:hAnsi="Garamond"/>
          <w:i/>
          <w:color w:val="000000"/>
          <w:sz w:val="22"/>
          <w:szCs w:val="22"/>
        </w:rPr>
        <w:t>Y en ese momento dijo Jesús a la multitud: «¿Soy acaso un bandido, para que salgan a arrestarme con espadas y palos? Todos los días me sentaba a enseñar en el Templo, y ustedes no me detuvieron». </w:t>
      </w:r>
      <w:bookmarkStart w:id="9" w:name="bes"/>
      <w:bookmarkEnd w:id="8"/>
      <w:r w:rsidRPr="00FD2504">
        <w:rPr>
          <w:rFonts w:ascii="Garamond" w:hAnsi="Garamond"/>
          <w:i/>
          <w:color w:val="000000"/>
          <w:sz w:val="22"/>
          <w:szCs w:val="22"/>
        </w:rPr>
        <w:t>Todo esto sucedió para que se cumpliera lo que escribieron los profetas. Entonces todos los discípulos lo abandonaron y huyeron.</w:t>
      </w:r>
      <w:bookmarkEnd w:id="9"/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lang w:val="es-ES"/>
        </w:rPr>
      </w:pPr>
    </w:p>
    <w:p w:rsidR="00915484" w:rsidRDefault="00915484" w:rsidP="00915484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Garamond" w:hAnsi="Garamond"/>
          <w:i/>
          <w:lang w:val="es-ES"/>
        </w:rPr>
      </w:pPr>
      <w:r w:rsidRPr="00E135A8">
        <w:rPr>
          <w:rFonts w:ascii="Garamond" w:hAnsi="Garamond"/>
          <w:i/>
          <w:lang w:val="es-ES"/>
        </w:rPr>
        <w:t xml:space="preserve">Ignacio y sus compañeros formaban su corazón y su intelecto a la par, ambos para servir. Sirviendo pensaban y profundizaban, profundizaban para darse en Cristo a Cristo en los más necesitados de toda clase y búsqueda.  Ese estilo, Ignacio lo seguirá </w:t>
      </w:r>
      <w:proofErr w:type="spellStart"/>
      <w:r w:rsidRPr="00E135A8">
        <w:rPr>
          <w:rFonts w:ascii="Garamond" w:hAnsi="Garamond"/>
          <w:i/>
          <w:lang w:val="es-ES"/>
        </w:rPr>
        <w:t>aún</w:t>
      </w:r>
      <w:proofErr w:type="spellEnd"/>
      <w:r w:rsidRPr="00E135A8">
        <w:rPr>
          <w:rFonts w:ascii="Garamond" w:hAnsi="Garamond"/>
          <w:i/>
          <w:lang w:val="es-ES"/>
        </w:rPr>
        <w:t xml:space="preserve"> siendo General, entre los salones vaticanos, cardenales, príncipes </w:t>
      </w:r>
      <w:r w:rsidRPr="00E135A8">
        <w:rPr>
          <w:rFonts w:ascii="Garamond" w:hAnsi="Garamond"/>
          <w:i/>
          <w:lang w:val="es-ES"/>
        </w:rPr>
        <w:lastRenderedPageBreak/>
        <w:t xml:space="preserve">e intrigas, él tendrá su casa para refugiar pobres, prostitutas y miembros de la colectividad judía. Todos perseguidos o </w:t>
      </w:r>
      <w:proofErr w:type="spellStart"/>
      <w:r w:rsidRPr="00E135A8">
        <w:rPr>
          <w:rFonts w:ascii="Garamond" w:hAnsi="Garamond"/>
          <w:i/>
          <w:lang w:val="es-ES"/>
        </w:rPr>
        <w:t>desecahados</w:t>
      </w:r>
      <w:proofErr w:type="spellEnd"/>
      <w:r w:rsidRPr="00E135A8">
        <w:rPr>
          <w:rFonts w:ascii="Garamond" w:hAnsi="Garamond"/>
          <w:i/>
          <w:lang w:val="es-ES"/>
        </w:rPr>
        <w:t xml:space="preserve">. </w:t>
      </w:r>
    </w:p>
    <w:p w:rsidR="00915484" w:rsidRDefault="00915484" w:rsidP="00915484">
      <w:pPr>
        <w:tabs>
          <w:tab w:val="left" w:pos="142"/>
        </w:tabs>
        <w:ind w:left="426"/>
        <w:jc w:val="both"/>
        <w:rPr>
          <w:rFonts w:ascii="Garamond" w:hAnsi="Garamond"/>
          <w:i/>
          <w:lang w:val="es-ES"/>
        </w:rPr>
      </w:pPr>
      <w:r>
        <w:rPr>
          <w:rFonts w:ascii="Garamond" w:hAnsi="Garamond"/>
          <w:i/>
          <w:lang w:val="es-ES"/>
        </w:rPr>
        <w:t xml:space="preserve">- </w:t>
      </w:r>
      <w:r w:rsidRPr="00E135A8">
        <w:rPr>
          <w:rFonts w:ascii="Garamond" w:hAnsi="Garamond"/>
          <w:i/>
          <w:lang w:val="es-ES"/>
        </w:rPr>
        <w:t>¿Y mi intelecto y mi corazón cómo andan juntos? ‘</w:t>
      </w:r>
      <w:proofErr w:type="gramStart"/>
      <w:r w:rsidRPr="00E135A8">
        <w:rPr>
          <w:rFonts w:ascii="Garamond" w:hAnsi="Garamond"/>
          <w:i/>
          <w:lang w:val="es-ES"/>
        </w:rPr>
        <w:t>Pienso, siento y obro a la par?</w:t>
      </w:r>
      <w:proofErr w:type="gramEnd"/>
      <w:r w:rsidRPr="00E135A8">
        <w:rPr>
          <w:rFonts w:ascii="Garamond" w:hAnsi="Garamond"/>
          <w:i/>
          <w:lang w:val="es-ES"/>
        </w:rPr>
        <w:t xml:space="preserve"> En qué sí y en qué no…</w:t>
      </w:r>
    </w:p>
    <w:p w:rsid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lang w:val="es-ES"/>
        </w:rPr>
      </w:pPr>
    </w:p>
    <w:p w:rsidR="00915484" w:rsidRPr="00FD2504" w:rsidRDefault="00915484" w:rsidP="00915484">
      <w:pPr>
        <w:tabs>
          <w:tab w:val="left" w:pos="142"/>
        </w:tabs>
        <w:jc w:val="both"/>
        <w:rPr>
          <w:rFonts w:ascii="Garamond" w:hAnsi="Garamond"/>
          <w:i/>
          <w:color w:val="000000"/>
          <w:sz w:val="22"/>
          <w:szCs w:val="22"/>
        </w:rPr>
      </w:pPr>
      <w:r w:rsidRPr="00FD2504">
        <w:rPr>
          <w:rFonts w:ascii="Garamond" w:hAnsi="Garamond"/>
          <w:b/>
          <w:sz w:val="22"/>
          <w:szCs w:val="22"/>
          <w:lang w:val="es-ES"/>
        </w:rPr>
        <w:t xml:space="preserve">Mt 9, 35-38 </w:t>
      </w:r>
      <w:bookmarkStart w:id="10" w:name="o0"/>
      <w:r w:rsidRPr="00FD2504">
        <w:rPr>
          <w:rFonts w:ascii="Garamond" w:hAnsi="Garamond"/>
          <w:i/>
          <w:color w:val="000000"/>
          <w:sz w:val="22"/>
          <w:szCs w:val="22"/>
        </w:rPr>
        <w:t>Jesús recorría todas las ciudades y los pueblos, enseñando en sus sinagogas, proclamando la Buena Noticia del Reino y curando todas las enfermedades y dolencias. </w:t>
      </w:r>
      <w:bookmarkStart w:id="11" w:name="o1"/>
      <w:bookmarkEnd w:id="10"/>
      <w:r w:rsidRPr="00FD2504">
        <w:rPr>
          <w:rFonts w:ascii="Garamond" w:hAnsi="Garamond"/>
          <w:i/>
          <w:color w:val="000000"/>
          <w:sz w:val="22"/>
          <w:szCs w:val="22"/>
        </w:rPr>
        <w:t>Al ver a la multitud, tuvo compasión, porque estaban fatigados y abatidos, como ovejas que no tienen pastor. </w:t>
      </w:r>
      <w:bookmarkStart w:id="12" w:name="o2"/>
      <w:bookmarkEnd w:id="11"/>
      <w:r w:rsidRPr="00FD2504">
        <w:rPr>
          <w:rFonts w:ascii="Garamond" w:hAnsi="Garamond"/>
          <w:i/>
          <w:color w:val="000000"/>
          <w:sz w:val="22"/>
          <w:szCs w:val="22"/>
        </w:rPr>
        <w:t>Entonces dijo a sus discípulos: «La cosecha es abundante, pero los trabajadores son pocos. </w:t>
      </w:r>
      <w:bookmarkStart w:id="13" w:name="o3"/>
      <w:bookmarkEnd w:id="12"/>
      <w:r w:rsidRPr="00FD2504">
        <w:rPr>
          <w:rFonts w:ascii="Garamond" w:hAnsi="Garamond"/>
          <w:i/>
          <w:color w:val="000000"/>
          <w:sz w:val="22"/>
          <w:szCs w:val="22"/>
        </w:rPr>
        <w:t>Rueguen al dueño de los sembrados que envíe trabajadores para su cosecha».</w:t>
      </w:r>
      <w:bookmarkEnd w:id="13"/>
    </w:p>
    <w:p w:rsidR="00915484" w:rsidRPr="00FD2504" w:rsidRDefault="00915484" w:rsidP="00915484">
      <w:pPr>
        <w:tabs>
          <w:tab w:val="left" w:pos="142"/>
        </w:tabs>
        <w:jc w:val="both"/>
        <w:rPr>
          <w:rFonts w:ascii="Garamond" w:hAnsi="Garamond"/>
          <w:i/>
          <w:color w:val="000000"/>
          <w:sz w:val="22"/>
          <w:szCs w:val="22"/>
        </w:rPr>
      </w:pPr>
      <w:r w:rsidRPr="00FD2504">
        <w:rPr>
          <w:rFonts w:ascii="Garamond" w:hAnsi="Garamond"/>
          <w:i/>
          <w:color w:val="000000"/>
          <w:sz w:val="22"/>
          <w:szCs w:val="22"/>
        </w:rPr>
        <w:tab/>
        <w:t>-Como el buen samaritano que las pensó todas, sintiendo, acercándose al dolor…</w:t>
      </w:r>
    </w:p>
    <w:p w:rsidR="00915484" w:rsidRPr="00FD2504" w:rsidRDefault="00915484" w:rsidP="00915484">
      <w:pPr>
        <w:tabs>
          <w:tab w:val="left" w:pos="142"/>
        </w:tabs>
        <w:jc w:val="both"/>
        <w:rPr>
          <w:rFonts w:ascii="Garamond" w:hAnsi="Garamond"/>
          <w:i/>
          <w:color w:val="000000"/>
          <w:sz w:val="22"/>
          <w:szCs w:val="22"/>
        </w:rPr>
      </w:pPr>
    </w:p>
    <w:p w:rsidR="00915484" w:rsidRPr="00FD2504" w:rsidRDefault="00915484" w:rsidP="00915484">
      <w:pPr>
        <w:jc w:val="both"/>
        <w:rPr>
          <w:rFonts w:ascii="Garamond" w:hAnsi="Garamond"/>
          <w:sz w:val="22"/>
          <w:szCs w:val="22"/>
          <w:lang w:val="es-ES"/>
        </w:rPr>
      </w:pPr>
      <w:proofErr w:type="spellStart"/>
      <w:r w:rsidRPr="00FD2504">
        <w:rPr>
          <w:rFonts w:ascii="Garamond" w:hAnsi="Garamond"/>
          <w:b/>
          <w:color w:val="000000"/>
          <w:sz w:val="22"/>
          <w:szCs w:val="22"/>
        </w:rPr>
        <w:t>Lc</w:t>
      </w:r>
      <w:proofErr w:type="spellEnd"/>
      <w:r w:rsidRPr="00FD2504">
        <w:rPr>
          <w:rFonts w:ascii="Garamond" w:hAnsi="Garamond"/>
          <w:b/>
          <w:color w:val="000000"/>
          <w:sz w:val="22"/>
          <w:szCs w:val="22"/>
        </w:rPr>
        <w:t xml:space="preserve"> 10, 25-</w:t>
      </w:r>
      <w:proofErr w:type="gramStart"/>
      <w:r w:rsidRPr="00FD2504">
        <w:rPr>
          <w:rFonts w:ascii="Garamond" w:hAnsi="Garamond"/>
          <w:b/>
          <w:color w:val="000000"/>
          <w:sz w:val="22"/>
          <w:szCs w:val="22"/>
        </w:rPr>
        <w:t xml:space="preserve">37 </w:t>
      </w:r>
      <w:bookmarkStart w:id="14" w:name="vy"/>
      <w:r w:rsidRPr="00FD2504">
        <w:rPr>
          <w:rFonts w:ascii="Verdana" w:hAnsi="Verdana"/>
          <w:color w:val="000000"/>
          <w:sz w:val="22"/>
          <w:szCs w:val="22"/>
        </w:rPr>
        <w:t> </w:t>
      </w:r>
      <w:r w:rsidRPr="00FD2504">
        <w:rPr>
          <w:rFonts w:ascii="Garamond" w:hAnsi="Garamond"/>
          <w:i/>
          <w:color w:val="000000"/>
          <w:sz w:val="22"/>
          <w:szCs w:val="22"/>
        </w:rPr>
        <w:t>Y</w:t>
      </w:r>
      <w:proofErr w:type="gramEnd"/>
      <w:r w:rsidRPr="00FD2504">
        <w:rPr>
          <w:rFonts w:ascii="Garamond" w:hAnsi="Garamond"/>
          <w:i/>
          <w:color w:val="000000"/>
          <w:sz w:val="22"/>
          <w:szCs w:val="22"/>
        </w:rPr>
        <w:t xml:space="preserve"> entonces, un doctor de la Ley se levantó y le preguntó para ponerlo a prueba: «Maestro, ¿qué tengo que hacer para heredar la Vida eterna?». </w:t>
      </w:r>
      <w:bookmarkStart w:id="15" w:name="vz"/>
      <w:bookmarkEnd w:id="14"/>
      <w:r w:rsidRPr="00FD2504">
        <w:rPr>
          <w:rFonts w:ascii="Garamond" w:hAnsi="Garamond"/>
          <w:i/>
          <w:color w:val="000000"/>
          <w:sz w:val="22"/>
          <w:szCs w:val="22"/>
        </w:rPr>
        <w:t>Jesús le preguntó a su vez: «¿Qué está escrito en la Ley? ¿Qué lees en ella?». </w:t>
      </w:r>
      <w:bookmarkStart w:id="16" w:name="v0"/>
      <w:bookmarkEnd w:id="15"/>
      <w:r w:rsidRPr="00FD2504">
        <w:rPr>
          <w:rFonts w:ascii="Garamond" w:hAnsi="Garamond"/>
          <w:i/>
          <w:color w:val="000000"/>
          <w:sz w:val="22"/>
          <w:szCs w:val="22"/>
        </w:rPr>
        <w:t>Él le respondió: </w:t>
      </w:r>
      <w:r w:rsidRPr="00FD2504">
        <w:rPr>
          <w:rFonts w:ascii="Garamond" w:hAnsi="Garamond"/>
          <w:i/>
          <w:iCs/>
          <w:color w:val="000000"/>
          <w:sz w:val="22"/>
          <w:szCs w:val="22"/>
        </w:rPr>
        <w:t>«Amarás al Señor, tu Dios, con todo tu corazón, con toda tu alma, con todas tus fuerzas y con todo tu espíritu, y a tu prójimo como a ti mismo».</w:t>
      </w:r>
      <w:r w:rsidRPr="00FD2504">
        <w:rPr>
          <w:rFonts w:ascii="Garamond" w:hAnsi="Garamond"/>
          <w:i/>
          <w:color w:val="000000"/>
          <w:sz w:val="22"/>
          <w:szCs w:val="22"/>
        </w:rPr>
        <w:br/>
      </w:r>
      <w:bookmarkStart w:id="17" w:name="v1"/>
      <w:bookmarkEnd w:id="16"/>
      <w:r w:rsidRPr="00FD2504">
        <w:rPr>
          <w:rFonts w:ascii="Garamond" w:hAnsi="Garamond"/>
          <w:i/>
          <w:color w:val="000000"/>
          <w:sz w:val="22"/>
          <w:szCs w:val="22"/>
        </w:rPr>
        <w:t>«Has respondido exactamente, le dijo Jesús; </w:t>
      </w:r>
      <w:r w:rsidRPr="00FD2504">
        <w:rPr>
          <w:rFonts w:ascii="Garamond" w:hAnsi="Garamond"/>
          <w:i/>
          <w:iCs/>
          <w:color w:val="000000"/>
          <w:sz w:val="22"/>
          <w:szCs w:val="22"/>
        </w:rPr>
        <w:t>obra así y alcanzarás la vida».</w:t>
      </w:r>
      <w:bookmarkEnd w:id="17"/>
      <w:r w:rsidRPr="00FD2504">
        <w:rPr>
          <w:rFonts w:ascii="Garamond" w:hAnsi="Garamond"/>
          <w:i/>
          <w:sz w:val="22"/>
          <w:szCs w:val="22"/>
        </w:rPr>
        <w:fldChar w:fldCharType="begin"/>
      </w:r>
      <w:r w:rsidRPr="00FD2504">
        <w:rPr>
          <w:rFonts w:ascii="Garamond" w:hAnsi="Garamond"/>
          <w:i/>
          <w:sz w:val="22"/>
          <w:szCs w:val="22"/>
        </w:rPr>
        <w:instrText xml:space="preserve"> HYPERLINK "http://www.clerus.org/bibliaclerusonline/es/h1s.htm" \l "wg" </w:instrText>
      </w:r>
      <w:r w:rsidRPr="00FD2504">
        <w:rPr>
          <w:rFonts w:ascii="Garamond" w:hAnsi="Garamond"/>
          <w:i/>
          <w:sz w:val="22"/>
          <w:szCs w:val="22"/>
        </w:rPr>
        <w:fldChar w:fldCharType="end"/>
      </w:r>
      <w:hyperlink r:id="rId5" w:anchor="qk" w:history="1"/>
      <w:hyperlink r:id="rId6" w:anchor="wa" w:history="1"/>
      <w:hyperlink r:id="rId7" w:anchor="ul" w:history="1"/>
      <w:hyperlink r:id="rId8" w:anchor="va" w:history="1"/>
      <w:hyperlink r:id="rId9" w:anchor="v2" w:history="1"/>
      <w:hyperlink r:id="rId10" w:anchor="uu" w:history="1"/>
      <w:hyperlink r:id="rId11" w:tgtFrame="l" w:history="1"/>
      <w:bookmarkStart w:id="18" w:name="v2"/>
      <w:r w:rsidRPr="00FD2504">
        <w:rPr>
          <w:rFonts w:ascii="Garamond" w:hAnsi="Garamond"/>
          <w:i/>
          <w:color w:val="000000"/>
          <w:sz w:val="22"/>
          <w:szCs w:val="22"/>
        </w:rPr>
        <w:t> Pero el doctor de la Ley, para justificar su intervención, le hizo esta pregunta: «¿Y quién es mi prójimo?». </w:t>
      </w:r>
      <w:bookmarkStart w:id="19" w:name="v3"/>
      <w:bookmarkEnd w:id="18"/>
      <w:r w:rsidRPr="00FD2504">
        <w:rPr>
          <w:rFonts w:ascii="Garamond" w:hAnsi="Garamond"/>
          <w:i/>
          <w:color w:val="000000"/>
          <w:sz w:val="22"/>
          <w:szCs w:val="22"/>
        </w:rPr>
        <w:t>Jesús volvió a tomar la palabra y le respondió: «Un hombre bajaba de Jerusalén a Jericó y cayó en manos de unos bandidos, que lo despojaron de todo, lo hirieron y se fueron, dejándolo medio muerto. </w:t>
      </w:r>
      <w:bookmarkStart w:id="20" w:name="v4"/>
      <w:bookmarkEnd w:id="19"/>
      <w:r w:rsidRPr="00FD2504">
        <w:rPr>
          <w:rFonts w:ascii="Garamond" w:hAnsi="Garamond"/>
          <w:i/>
          <w:color w:val="000000"/>
          <w:sz w:val="22"/>
          <w:szCs w:val="22"/>
        </w:rPr>
        <w:t>Casualmente bajaba por el mismo camino un sacerdote: lo vio y siguió de largo. </w:t>
      </w:r>
      <w:bookmarkStart w:id="21" w:name="v5"/>
      <w:bookmarkEnd w:id="20"/>
      <w:r w:rsidRPr="00FD2504">
        <w:rPr>
          <w:rFonts w:ascii="Garamond" w:hAnsi="Garamond"/>
          <w:i/>
          <w:color w:val="000000"/>
          <w:sz w:val="22"/>
          <w:szCs w:val="22"/>
        </w:rPr>
        <w:t>También pasó por allí un levita: lo vio y siguió su camino. </w:t>
      </w:r>
      <w:bookmarkStart w:id="22" w:name="wa"/>
      <w:bookmarkEnd w:id="21"/>
      <w:r w:rsidRPr="00FD2504">
        <w:rPr>
          <w:rFonts w:ascii="Garamond" w:hAnsi="Garamond"/>
          <w:i/>
          <w:color w:val="000000"/>
          <w:sz w:val="22"/>
          <w:szCs w:val="22"/>
        </w:rPr>
        <w:t>Pero un samaritano que viajaba por allí, al pasar junto a él, lo vio y se conmovió. </w:t>
      </w:r>
      <w:bookmarkStart w:id="23" w:name="wb"/>
      <w:bookmarkEnd w:id="22"/>
      <w:r w:rsidRPr="00FD2504">
        <w:rPr>
          <w:rFonts w:ascii="Garamond" w:hAnsi="Garamond"/>
          <w:i/>
          <w:color w:val="000000"/>
          <w:sz w:val="22"/>
          <w:szCs w:val="22"/>
        </w:rPr>
        <w:t>Entonces se acercó y vendó sus heridas, cubriéndolas con aceite y vino; después lo puso sobre su propia montura, lo condujo a un albergue y se encargó de cuidarlo. </w:t>
      </w:r>
      <w:bookmarkStart w:id="24" w:name="wc"/>
      <w:bookmarkEnd w:id="23"/>
      <w:r w:rsidRPr="00FD2504">
        <w:rPr>
          <w:rFonts w:ascii="Garamond" w:hAnsi="Garamond"/>
          <w:i/>
          <w:color w:val="000000"/>
          <w:sz w:val="22"/>
          <w:szCs w:val="22"/>
        </w:rPr>
        <w:t>Al día siguiente, sacó dos denarios y se los dio al dueño del albergue, diciéndole: “Cuídalo, y lo que gastes de más, te lo pagaré al volver”. </w:t>
      </w:r>
      <w:bookmarkStart w:id="25" w:name="wd"/>
      <w:bookmarkEnd w:id="24"/>
      <w:r w:rsidRPr="00FD2504">
        <w:rPr>
          <w:rFonts w:ascii="Garamond" w:hAnsi="Garamond"/>
          <w:i/>
          <w:color w:val="000000"/>
          <w:sz w:val="22"/>
          <w:szCs w:val="22"/>
        </w:rPr>
        <w:t>¿Cuál de los tres te parece que se portó como prójimo del hombre asaltado por los ladrones?». </w:t>
      </w:r>
      <w:bookmarkStart w:id="26" w:name="we"/>
      <w:bookmarkEnd w:id="25"/>
      <w:r w:rsidRPr="00FD2504">
        <w:rPr>
          <w:rFonts w:ascii="Garamond" w:hAnsi="Garamond"/>
          <w:i/>
          <w:color w:val="000000"/>
          <w:sz w:val="22"/>
          <w:szCs w:val="22"/>
        </w:rPr>
        <w:t>«El que tuvo compasión de él», le respondió el doctor. Y Jesús le dijo: «Ve, y procede tú de la misma manera».</w:t>
      </w:r>
      <w:bookmarkEnd w:id="26"/>
    </w:p>
    <w:p w:rsidR="00293F02" w:rsidRPr="00915484" w:rsidRDefault="00915484" w:rsidP="00915484">
      <w:pPr>
        <w:tabs>
          <w:tab w:val="left" w:pos="142"/>
        </w:tabs>
        <w:jc w:val="both"/>
        <w:rPr>
          <w:rFonts w:ascii="Garamond" w:hAnsi="Garamond"/>
          <w:i/>
          <w:sz w:val="28"/>
          <w:szCs w:val="28"/>
        </w:rPr>
      </w:pPr>
      <w:bookmarkStart w:id="27" w:name="_GoBack"/>
      <w:bookmarkEnd w:id="27"/>
    </w:p>
    <w:sectPr w:rsidR="00293F02" w:rsidRPr="00915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C31"/>
    <w:multiLevelType w:val="hybridMultilevel"/>
    <w:tmpl w:val="C5F6F3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04994"/>
    <w:multiLevelType w:val="hybridMultilevel"/>
    <w:tmpl w:val="177C54D8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4"/>
    <w:rsid w:val="002E600F"/>
    <w:rsid w:val="009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F65"/>
  <w15:chartTrackingRefBased/>
  <w15:docId w15:val="{0115978D-4681-4D07-B53A-F1F06BC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48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1548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texto1">
    <w:name w:val="texto1"/>
    <w:basedOn w:val="Fuentedeprrafopredeter"/>
    <w:rsid w:val="00915484"/>
    <w:rPr>
      <w:rFonts w:ascii="Times New Roman" w:hAnsi="Times New Roman" w:cs="Times New Roman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rus.org/bibliaclerusonline/es/h2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rus.org/bibliaclerusonline/es/h2c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rus.org/bibliaclerusonline/es/h14.htm" TargetMode="External"/><Relationship Id="rId11" Type="http://schemas.openxmlformats.org/officeDocument/2006/relationships/hyperlink" Target="http://www.clerus.org/bibliaclerusonline/es/9bguv2j.htm" TargetMode="External"/><Relationship Id="rId5" Type="http://schemas.openxmlformats.org/officeDocument/2006/relationships/hyperlink" Target="http://www.clerus.org/bibliaclerusonline/es/h10.htm" TargetMode="External"/><Relationship Id="rId10" Type="http://schemas.openxmlformats.org/officeDocument/2006/relationships/hyperlink" Target="http://www.clerus.org/bibliaclerusonline/es/h2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rus.org/bibliaclerusonline/es/h2k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2021-02-01T20:44:00Z</dcterms:created>
  <dcterms:modified xsi:type="dcterms:W3CDTF">2021-02-01T20:44:00Z</dcterms:modified>
</cp:coreProperties>
</file>